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DB2EB" w14:textId="098259E3" w:rsidR="003143F6" w:rsidRPr="00346D31" w:rsidRDefault="00331AFD" w:rsidP="00346D31">
      <w:pPr>
        <w:pStyle w:val="Heading1"/>
      </w:pPr>
      <w:r w:rsidRPr="00346D31">
        <w:t>Pica</w:t>
      </w:r>
      <w:r w:rsidR="00925A9B" w:rsidRPr="00346D31">
        <w:t xml:space="preserve"> </w:t>
      </w:r>
      <w:r w:rsidR="00346D31">
        <w:t>recording form</w:t>
      </w:r>
      <w:r w:rsidR="00925A9B" w:rsidRPr="00346D31">
        <w:t xml:space="preserve"> </w:t>
      </w:r>
    </w:p>
    <w:p w14:paraId="130C8E5E" w14:textId="36BFDF10" w:rsidR="00346D31" w:rsidRDefault="005176D2" w:rsidP="00287A4D">
      <w:pPr>
        <w:spacing w:after="240"/>
        <w:rPr>
          <w:sz w:val="32"/>
          <w:szCs w:val="32"/>
        </w:rPr>
      </w:pPr>
      <w:r w:rsidRPr="00346D31">
        <w:rPr>
          <w:sz w:val="32"/>
          <w:szCs w:val="32"/>
        </w:rPr>
        <w:t xml:space="preserve">Please record all instances of </w:t>
      </w:r>
      <w:r w:rsidR="00346D31">
        <w:rPr>
          <w:sz w:val="32"/>
          <w:szCs w:val="32"/>
        </w:rPr>
        <w:t>chewing or swallowing</w:t>
      </w:r>
      <w:r w:rsidRPr="00346D31">
        <w:rPr>
          <w:sz w:val="32"/>
          <w:szCs w:val="32"/>
        </w:rPr>
        <w:t xml:space="preserve"> non</w:t>
      </w:r>
      <w:r w:rsidR="00346D31">
        <w:rPr>
          <w:sz w:val="32"/>
          <w:szCs w:val="32"/>
        </w:rPr>
        <w:t>-food</w:t>
      </w:r>
      <w:r w:rsidRPr="00346D31">
        <w:rPr>
          <w:sz w:val="32"/>
          <w:szCs w:val="32"/>
        </w:rPr>
        <w:t xml:space="preserve"> items.</w:t>
      </w:r>
      <w:r w:rsidR="00346D31">
        <w:rPr>
          <w:sz w:val="32"/>
          <w:szCs w:val="32"/>
        </w:rPr>
        <w:t xml:space="preserve"> This</w:t>
      </w:r>
      <w:r w:rsidRPr="00346D31">
        <w:rPr>
          <w:sz w:val="32"/>
          <w:szCs w:val="32"/>
        </w:rPr>
        <w:t xml:space="preserve"> can help us identify higher</w:t>
      </w:r>
      <w:r w:rsidR="00346D31">
        <w:rPr>
          <w:sz w:val="32"/>
          <w:szCs w:val="32"/>
        </w:rPr>
        <w:t>-</w:t>
      </w:r>
      <w:r w:rsidRPr="00346D31">
        <w:rPr>
          <w:sz w:val="32"/>
          <w:szCs w:val="32"/>
        </w:rPr>
        <w:t xml:space="preserve">risk items and also any factors that may make </w:t>
      </w:r>
      <w:r w:rsidR="00346D31">
        <w:rPr>
          <w:sz w:val="32"/>
          <w:szCs w:val="32"/>
        </w:rPr>
        <w:t>pica behaviour</w:t>
      </w:r>
      <w:r w:rsidRPr="00346D31">
        <w:rPr>
          <w:sz w:val="32"/>
          <w:szCs w:val="32"/>
        </w:rPr>
        <w:t xml:space="preserve"> more likely </w:t>
      </w:r>
      <w:r w:rsidR="00346D31">
        <w:rPr>
          <w:sz w:val="32"/>
          <w:szCs w:val="32"/>
        </w:rPr>
        <w:t>(for example, when they are bored or anxious). The first line of this form has been filled in as an example only.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63"/>
        <w:gridCol w:w="1367"/>
        <w:gridCol w:w="1985"/>
        <w:gridCol w:w="3827"/>
        <w:gridCol w:w="3260"/>
        <w:gridCol w:w="2046"/>
      </w:tblGrid>
      <w:tr w:rsidR="00287A4D" w14:paraId="7FE481A8" w14:textId="77777777" w:rsidTr="00945053">
        <w:trPr>
          <w:tblHeader/>
        </w:trPr>
        <w:tc>
          <w:tcPr>
            <w:tcW w:w="1463" w:type="dxa"/>
          </w:tcPr>
          <w:p w14:paraId="01972040" w14:textId="77777777" w:rsidR="00287A4D" w:rsidRDefault="00287A4D" w:rsidP="00945053">
            <w:pPr>
              <w:pStyle w:val="Heading2"/>
            </w:pPr>
            <w:r w:rsidRPr="00346D31">
              <w:t xml:space="preserve">Date </w:t>
            </w:r>
          </w:p>
        </w:tc>
        <w:tc>
          <w:tcPr>
            <w:tcW w:w="1367" w:type="dxa"/>
          </w:tcPr>
          <w:p w14:paraId="1DBCE4CF" w14:textId="77777777" w:rsidR="00287A4D" w:rsidRDefault="00287A4D" w:rsidP="00945053">
            <w:pPr>
              <w:pStyle w:val="Heading2"/>
            </w:pPr>
            <w:r w:rsidRPr="00346D31">
              <w:t>Time</w:t>
            </w:r>
          </w:p>
        </w:tc>
        <w:tc>
          <w:tcPr>
            <w:tcW w:w="1985" w:type="dxa"/>
          </w:tcPr>
          <w:p w14:paraId="72A29D75" w14:textId="77777777" w:rsidR="00287A4D" w:rsidRDefault="00287A4D" w:rsidP="00945053">
            <w:pPr>
              <w:pStyle w:val="Heading2"/>
            </w:pPr>
            <w:r w:rsidRPr="00346D31">
              <w:t xml:space="preserve">Object </w:t>
            </w:r>
          </w:p>
        </w:tc>
        <w:tc>
          <w:tcPr>
            <w:tcW w:w="3827" w:type="dxa"/>
          </w:tcPr>
          <w:p w14:paraId="637F890D" w14:textId="77777777" w:rsidR="00287A4D" w:rsidRDefault="00287A4D" w:rsidP="00945053">
            <w:pPr>
              <w:pStyle w:val="Heading2"/>
            </w:pPr>
            <w:r>
              <w:t>C</w:t>
            </w:r>
            <w:r w:rsidRPr="00346D31">
              <w:t>hewed</w:t>
            </w:r>
            <w:r>
              <w:t xml:space="preserve"> or swallowed?</w:t>
            </w:r>
            <w:r w:rsidRPr="00346D31">
              <w:t xml:space="preserve"> </w:t>
            </w:r>
          </w:p>
        </w:tc>
        <w:tc>
          <w:tcPr>
            <w:tcW w:w="3260" w:type="dxa"/>
          </w:tcPr>
          <w:p w14:paraId="2EB99D67" w14:textId="77777777" w:rsidR="00287A4D" w:rsidRDefault="00287A4D" w:rsidP="00945053">
            <w:pPr>
              <w:pStyle w:val="Heading2"/>
            </w:pPr>
            <w:r w:rsidRPr="00346D31">
              <w:t>Environment</w:t>
            </w:r>
          </w:p>
        </w:tc>
        <w:tc>
          <w:tcPr>
            <w:tcW w:w="2046" w:type="dxa"/>
          </w:tcPr>
          <w:p w14:paraId="21D83E8E" w14:textId="77777777" w:rsidR="00287A4D" w:rsidRDefault="00287A4D" w:rsidP="00945053">
            <w:pPr>
              <w:pStyle w:val="Heading2"/>
            </w:pPr>
            <w:r w:rsidRPr="00346D31">
              <w:t xml:space="preserve">Emotion </w:t>
            </w:r>
          </w:p>
        </w:tc>
      </w:tr>
      <w:tr w:rsidR="00287A4D" w14:paraId="02A76671" w14:textId="77777777" w:rsidTr="00945053">
        <w:trPr>
          <w:tblHeader/>
        </w:trPr>
        <w:tc>
          <w:tcPr>
            <w:tcW w:w="1463" w:type="dxa"/>
          </w:tcPr>
          <w:p w14:paraId="7C4F1372" w14:textId="77777777" w:rsidR="00287A4D" w:rsidRDefault="00287A4D" w:rsidP="00945053">
            <w:pPr>
              <w:rPr>
                <w:sz w:val="32"/>
                <w:szCs w:val="32"/>
              </w:rPr>
            </w:pPr>
            <w:r w:rsidRPr="00346D31">
              <w:rPr>
                <w:sz w:val="32"/>
                <w:szCs w:val="32"/>
              </w:rPr>
              <w:t>30.05.2</w:t>
            </w:r>
            <w:r>
              <w:rPr>
                <w:sz w:val="32"/>
                <w:szCs w:val="32"/>
              </w:rPr>
              <w:t>4</w:t>
            </w:r>
          </w:p>
        </w:tc>
        <w:tc>
          <w:tcPr>
            <w:tcW w:w="1367" w:type="dxa"/>
          </w:tcPr>
          <w:p w14:paraId="00AA01B7" w14:textId="77777777" w:rsidR="00287A4D" w:rsidRDefault="00287A4D" w:rsidP="00945053">
            <w:pPr>
              <w:rPr>
                <w:sz w:val="32"/>
                <w:szCs w:val="32"/>
              </w:rPr>
            </w:pPr>
            <w:r w:rsidRPr="00346D31">
              <w:rPr>
                <w:sz w:val="32"/>
                <w:szCs w:val="32"/>
              </w:rPr>
              <w:t>7.45am</w:t>
            </w:r>
          </w:p>
        </w:tc>
        <w:tc>
          <w:tcPr>
            <w:tcW w:w="1985" w:type="dxa"/>
          </w:tcPr>
          <w:p w14:paraId="1510825B" w14:textId="77777777" w:rsidR="00287A4D" w:rsidRDefault="00287A4D" w:rsidP="00945053">
            <w:pPr>
              <w:rPr>
                <w:sz w:val="32"/>
                <w:szCs w:val="32"/>
              </w:rPr>
            </w:pPr>
            <w:r w:rsidRPr="00346D31">
              <w:rPr>
                <w:sz w:val="32"/>
                <w:szCs w:val="32"/>
              </w:rPr>
              <w:t>Sponge ball</w:t>
            </w:r>
          </w:p>
        </w:tc>
        <w:tc>
          <w:tcPr>
            <w:tcW w:w="3827" w:type="dxa"/>
          </w:tcPr>
          <w:p w14:paraId="35658B5E" w14:textId="77777777" w:rsidR="00287A4D" w:rsidRDefault="00287A4D" w:rsidP="00945053">
            <w:pPr>
              <w:rPr>
                <w:sz w:val="32"/>
                <w:szCs w:val="32"/>
              </w:rPr>
            </w:pPr>
            <w:r w:rsidRPr="00346D31">
              <w:rPr>
                <w:sz w:val="32"/>
                <w:szCs w:val="32"/>
              </w:rPr>
              <w:t>Chewed</w:t>
            </w:r>
          </w:p>
        </w:tc>
        <w:tc>
          <w:tcPr>
            <w:tcW w:w="3260" w:type="dxa"/>
          </w:tcPr>
          <w:p w14:paraId="13A05DDF" w14:textId="77777777" w:rsidR="00287A4D" w:rsidRDefault="00287A4D" w:rsidP="00945053">
            <w:pPr>
              <w:rPr>
                <w:sz w:val="32"/>
                <w:szCs w:val="32"/>
              </w:rPr>
            </w:pPr>
            <w:r w:rsidRPr="00346D31">
              <w:rPr>
                <w:sz w:val="32"/>
                <w:szCs w:val="32"/>
              </w:rPr>
              <w:t>Playing in the garden</w:t>
            </w:r>
          </w:p>
        </w:tc>
        <w:tc>
          <w:tcPr>
            <w:tcW w:w="2046" w:type="dxa"/>
          </w:tcPr>
          <w:p w14:paraId="0A3DDF2D" w14:textId="77777777" w:rsidR="00287A4D" w:rsidRDefault="00287A4D" w:rsidP="00945053">
            <w:pPr>
              <w:rPr>
                <w:sz w:val="32"/>
                <w:szCs w:val="32"/>
              </w:rPr>
            </w:pPr>
            <w:r w:rsidRPr="00346D31">
              <w:rPr>
                <w:sz w:val="32"/>
                <w:szCs w:val="32"/>
              </w:rPr>
              <w:t xml:space="preserve">Excited </w:t>
            </w:r>
          </w:p>
        </w:tc>
      </w:tr>
      <w:tr w:rsidR="00287A4D" w14:paraId="76E75F8B" w14:textId="77777777" w:rsidTr="00945053">
        <w:trPr>
          <w:tblHeader/>
        </w:trPr>
        <w:tc>
          <w:tcPr>
            <w:tcW w:w="1463" w:type="dxa"/>
          </w:tcPr>
          <w:p w14:paraId="6B11AD2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202CA28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6B644BC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01BC856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3856DEE4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77B1B12F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3AFF1CAE" w14:textId="77777777" w:rsidTr="00945053">
        <w:trPr>
          <w:tblHeader/>
        </w:trPr>
        <w:tc>
          <w:tcPr>
            <w:tcW w:w="1463" w:type="dxa"/>
          </w:tcPr>
          <w:p w14:paraId="254940E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064C6718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3C1BB08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0D4FF65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4FAA7CDD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5A84FD8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065E5E58" w14:textId="77777777" w:rsidTr="00945053">
        <w:trPr>
          <w:tblHeader/>
        </w:trPr>
        <w:tc>
          <w:tcPr>
            <w:tcW w:w="1463" w:type="dxa"/>
          </w:tcPr>
          <w:p w14:paraId="67FC039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4A23BE62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584B845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642146D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6BA861C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35BBF2C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3E2FB619" w14:textId="77777777" w:rsidTr="00945053">
        <w:trPr>
          <w:tblHeader/>
        </w:trPr>
        <w:tc>
          <w:tcPr>
            <w:tcW w:w="1463" w:type="dxa"/>
          </w:tcPr>
          <w:p w14:paraId="6D560E7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1975C36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55D6D82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2E2E584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42FDAA62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187E3E7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57A14377" w14:textId="77777777" w:rsidTr="00945053">
        <w:trPr>
          <w:tblHeader/>
        </w:trPr>
        <w:tc>
          <w:tcPr>
            <w:tcW w:w="1463" w:type="dxa"/>
          </w:tcPr>
          <w:p w14:paraId="4769A683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3B25C9B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33B8D21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546191C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3E235B8F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6D7C60F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3C7C9B7D" w14:textId="77777777" w:rsidTr="00945053">
        <w:trPr>
          <w:tblHeader/>
        </w:trPr>
        <w:tc>
          <w:tcPr>
            <w:tcW w:w="1463" w:type="dxa"/>
          </w:tcPr>
          <w:p w14:paraId="438189D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5B90FCC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643D4C2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1EA0794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0D592FE0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318E55C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0D6B81A4" w14:textId="77777777" w:rsidTr="00945053">
        <w:trPr>
          <w:tblHeader/>
        </w:trPr>
        <w:tc>
          <w:tcPr>
            <w:tcW w:w="1463" w:type="dxa"/>
          </w:tcPr>
          <w:p w14:paraId="55E085D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217B5742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13CF43C4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11675FF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45D85AB2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181C36B5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</w:tbl>
    <w:p w14:paraId="396F658A" w14:textId="77777777" w:rsidR="00287A4D" w:rsidRDefault="00287A4D" w:rsidP="00287A4D">
      <w:pPr>
        <w:spacing w:after="240"/>
        <w:rPr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63"/>
        <w:gridCol w:w="1367"/>
        <w:gridCol w:w="1985"/>
        <w:gridCol w:w="3827"/>
        <w:gridCol w:w="3260"/>
        <w:gridCol w:w="2046"/>
      </w:tblGrid>
      <w:tr w:rsidR="00287A4D" w14:paraId="5EB73AFA" w14:textId="77777777" w:rsidTr="00945053">
        <w:trPr>
          <w:tblHeader/>
        </w:trPr>
        <w:tc>
          <w:tcPr>
            <w:tcW w:w="1463" w:type="dxa"/>
          </w:tcPr>
          <w:p w14:paraId="624B4695" w14:textId="77777777" w:rsidR="00287A4D" w:rsidRDefault="00287A4D" w:rsidP="00945053">
            <w:pPr>
              <w:pStyle w:val="Heading2"/>
            </w:pPr>
            <w:r w:rsidRPr="00346D31">
              <w:t xml:space="preserve">Date </w:t>
            </w:r>
          </w:p>
        </w:tc>
        <w:tc>
          <w:tcPr>
            <w:tcW w:w="1367" w:type="dxa"/>
          </w:tcPr>
          <w:p w14:paraId="7CDFA3D5" w14:textId="77777777" w:rsidR="00287A4D" w:rsidRDefault="00287A4D" w:rsidP="00945053">
            <w:pPr>
              <w:pStyle w:val="Heading2"/>
            </w:pPr>
            <w:r w:rsidRPr="00346D31">
              <w:t>Time</w:t>
            </w:r>
          </w:p>
        </w:tc>
        <w:tc>
          <w:tcPr>
            <w:tcW w:w="1985" w:type="dxa"/>
          </w:tcPr>
          <w:p w14:paraId="2A9D1D30" w14:textId="77777777" w:rsidR="00287A4D" w:rsidRDefault="00287A4D" w:rsidP="00945053">
            <w:pPr>
              <w:pStyle w:val="Heading2"/>
            </w:pPr>
            <w:r w:rsidRPr="00346D31">
              <w:t xml:space="preserve">Object </w:t>
            </w:r>
          </w:p>
        </w:tc>
        <w:tc>
          <w:tcPr>
            <w:tcW w:w="3827" w:type="dxa"/>
          </w:tcPr>
          <w:p w14:paraId="6875892F" w14:textId="77777777" w:rsidR="00287A4D" w:rsidRDefault="00287A4D" w:rsidP="00945053">
            <w:pPr>
              <w:pStyle w:val="Heading2"/>
            </w:pPr>
            <w:r>
              <w:t>C</w:t>
            </w:r>
            <w:r w:rsidRPr="00346D31">
              <w:t>hewed</w:t>
            </w:r>
            <w:r>
              <w:t xml:space="preserve"> or swallowed?</w:t>
            </w:r>
            <w:r w:rsidRPr="00346D31">
              <w:t xml:space="preserve"> </w:t>
            </w:r>
          </w:p>
        </w:tc>
        <w:tc>
          <w:tcPr>
            <w:tcW w:w="3260" w:type="dxa"/>
          </w:tcPr>
          <w:p w14:paraId="001CCC9C" w14:textId="77777777" w:rsidR="00287A4D" w:rsidRDefault="00287A4D" w:rsidP="00945053">
            <w:pPr>
              <w:pStyle w:val="Heading2"/>
            </w:pPr>
            <w:r w:rsidRPr="00346D31">
              <w:t>Environment</w:t>
            </w:r>
          </w:p>
        </w:tc>
        <w:tc>
          <w:tcPr>
            <w:tcW w:w="2046" w:type="dxa"/>
          </w:tcPr>
          <w:p w14:paraId="6BE22BCD" w14:textId="77777777" w:rsidR="00287A4D" w:rsidRDefault="00287A4D" w:rsidP="00945053">
            <w:pPr>
              <w:pStyle w:val="Heading2"/>
            </w:pPr>
            <w:r w:rsidRPr="00346D31">
              <w:t xml:space="preserve">Emotion </w:t>
            </w:r>
          </w:p>
        </w:tc>
      </w:tr>
      <w:tr w:rsidR="00287A4D" w14:paraId="41A529B4" w14:textId="77777777" w:rsidTr="00945053">
        <w:trPr>
          <w:tblHeader/>
        </w:trPr>
        <w:tc>
          <w:tcPr>
            <w:tcW w:w="1463" w:type="dxa"/>
          </w:tcPr>
          <w:p w14:paraId="365E7970" w14:textId="70E84516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616597C0" w14:textId="3636D724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117B8754" w14:textId="1FD7D5EE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4B036E8B" w14:textId="59FED254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5DB499D8" w14:textId="6FEFB4FA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747EDB04" w14:textId="64C836EB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0944E079" w14:textId="77777777" w:rsidTr="00945053">
        <w:trPr>
          <w:tblHeader/>
        </w:trPr>
        <w:tc>
          <w:tcPr>
            <w:tcW w:w="1463" w:type="dxa"/>
          </w:tcPr>
          <w:p w14:paraId="783DC4F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74BA2B1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2515139D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349E2F4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33895878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3713AF9D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42FE5BD9" w14:textId="77777777" w:rsidTr="00945053">
        <w:trPr>
          <w:tblHeader/>
        </w:trPr>
        <w:tc>
          <w:tcPr>
            <w:tcW w:w="1463" w:type="dxa"/>
          </w:tcPr>
          <w:p w14:paraId="32642B8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47E7461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0E77DA7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2704A401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78148A9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4716711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499EAF0F" w14:textId="77777777" w:rsidTr="00945053">
        <w:trPr>
          <w:tblHeader/>
        </w:trPr>
        <w:tc>
          <w:tcPr>
            <w:tcW w:w="1463" w:type="dxa"/>
          </w:tcPr>
          <w:p w14:paraId="3316666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7D635DB3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680E858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10255C4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04527155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69D27350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6E3319BE" w14:textId="77777777" w:rsidTr="00945053">
        <w:trPr>
          <w:tblHeader/>
        </w:trPr>
        <w:tc>
          <w:tcPr>
            <w:tcW w:w="1463" w:type="dxa"/>
          </w:tcPr>
          <w:p w14:paraId="67AEBAF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3547CB35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1E4B878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529BD0C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3EA5A16F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732F072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34083123" w14:textId="77777777" w:rsidTr="00945053">
        <w:trPr>
          <w:tblHeader/>
        </w:trPr>
        <w:tc>
          <w:tcPr>
            <w:tcW w:w="1463" w:type="dxa"/>
          </w:tcPr>
          <w:p w14:paraId="396F8A7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07205F4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7FF43BBF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57A5127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72C301E0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3E2BDE9E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4740D67C" w14:textId="77777777" w:rsidTr="00945053">
        <w:trPr>
          <w:tblHeader/>
        </w:trPr>
        <w:tc>
          <w:tcPr>
            <w:tcW w:w="1463" w:type="dxa"/>
          </w:tcPr>
          <w:p w14:paraId="3951C81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11769D1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0E751057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3C0087B0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7B62399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02490B3D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5D810F36" w14:textId="77777777" w:rsidTr="00945053">
        <w:trPr>
          <w:tblHeader/>
        </w:trPr>
        <w:tc>
          <w:tcPr>
            <w:tcW w:w="1463" w:type="dxa"/>
          </w:tcPr>
          <w:p w14:paraId="1D713D26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1C43AD14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6B539CAC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01AE6C7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1B84065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32F43424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622D9925" w14:textId="77777777" w:rsidTr="00945053">
        <w:trPr>
          <w:tblHeader/>
        </w:trPr>
        <w:tc>
          <w:tcPr>
            <w:tcW w:w="1463" w:type="dxa"/>
          </w:tcPr>
          <w:p w14:paraId="4C4982DF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3B2E7ED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01C542DF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07A3180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16DE05DD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5E93ABAB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287A4D" w14:paraId="5951B95A" w14:textId="77777777" w:rsidTr="00945053">
        <w:trPr>
          <w:tblHeader/>
        </w:trPr>
        <w:tc>
          <w:tcPr>
            <w:tcW w:w="1463" w:type="dxa"/>
          </w:tcPr>
          <w:p w14:paraId="18FE73D2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74ADEF2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4FBD2115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25AB022A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2C7ECF70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17E8CEC9" w14:textId="77777777" w:rsidR="00287A4D" w:rsidRDefault="00287A4D" w:rsidP="00945053">
            <w:pPr>
              <w:rPr>
                <w:sz w:val="32"/>
                <w:szCs w:val="32"/>
              </w:rPr>
            </w:pPr>
          </w:p>
        </w:tc>
      </w:tr>
      <w:tr w:rsidR="00E07E7A" w14:paraId="600F0B14" w14:textId="77777777" w:rsidTr="00945053">
        <w:trPr>
          <w:tblHeader/>
        </w:trPr>
        <w:tc>
          <w:tcPr>
            <w:tcW w:w="1463" w:type="dxa"/>
          </w:tcPr>
          <w:p w14:paraId="5910729A" w14:textId="77777777" w:rsidR="00E07E7A" w:rsidRDefault="00E07E7A" w:rsidP="00945053">
            <w:pPr>
              <w:rPr>
                <w:sz w:val="32"/>
                <w:szCs w:val="32"/>
              </w:rPr>
            </w:pPr>
          </w:p>
        </w:tc>
        <w:tc>
          <w:tcPr>
            <w:tcW w:w="1367" w:type="dxa"/>
          </w:tcPr>
          <w:p w14:paraId="670966EB" w14:textId="77777777" w:rsidR="00E07E7A" w:rsidRDefault="00E07E7A" w:rsidP="00945053">
            <w:pPr>
              <w:rPr>
                <w:sz w:val="32"/>
                <w:szCs w:val="32"/>
              </w:rPr>
            </w:pPr>
          </w:p>
        </w:tc>
        <w:tc>
          <w:tcPr>
            <w:tcW w:w="1985" w:type="dxa"/>
          </w:tcPr>
          <w:p w14:paraId="6EBE3191" w14:textId="77777777" w:rsidR="00E07E7A" w:rsidRDefault="00E07E7A" w:rsidP="00945053">
            <w:pPr>
              <w:rPr>
                <w:sz w:val="32"/>
                <w:szCs w:val="32"/>
              </w:rPr>
            </w:pPr>
          </w:p>
        </w:tc>
        <w:tc>
          <w:tcPr>
            <w:tcW w:w="3827" w:type="dxa"/>
          </w:tcPr>
          <w:p w14:paraId="11806C9B" w14:textId="77777777" w:rsidR="00E07E7A" w:rsidRDefault="00E07E7A" w:rsidP="00945053">
            <w:pPr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14:paraId="06D34390" w14:textId="77777777" w:rsidR="00E07E7A" w:rsidRDefault="00E07E7A" w:rsidP="00945053">
            <w:pPr>
              <w:rPr>
                <w:sz w:val="32"/>
                <w:szCs w:val="32"/>
              </w:rPr>
            </w:pPr>
          </w:p>
        </w:tc>
        <w:tc>
          <w:tcPr>
            <w:tcW w:w="2046" w:type="dxa"/>
          </w:tcPr>
          <w:p w14:paraId="71D3A933" w14:textId="77777777" w:rsidR="00E07E7A" w:rsidRDefault="00E07E7A" w:rsidP="00945053">
            <w:pPr>
              <w:rPr>
                <w:sz w:val="32"/>
                <w:szCs w:val="32"/>
              </w:rPr>
            </w:pPr>
          </w:p>
        </w:tc>
      </w:tr>
    </w:tbl>
    <w:p w14:paraId="24AB7F9C" w14:textId="77777777" w:rsidR="00287A4D" w:rsidRPr="00287A4D" w:rsidRDefault="00287A4D" w:rsidP="00287A4D">
      <w:pPr>
        <w:spacing w:after="240"/>
        <w:rPr>
          <w:sz w:val="32"/>
          <w:szCs w:val="32"/>
        </w:rPr>
      </w:pPr>
    </w:p>
    <w:sectPr w:rsidR="00287A4D" w:rsidRPr="00287A4D" w:rsidSect="00287A4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40" w:right="1440" w:bottom="1440" w:left="1440" w:header="709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943F4" w14:textId="77777777" w:rsidR="00346D31" w:rsidRDefault="00346D31" w:rsidP="00346D31">
      <w:pPr>
        <w:spacing w:before="0" w:after="0"/>
      </w:pPr>
      <w:r>
        <w:separator/>
      </w:r>
    </w:p>
  </w:endnote>
  <w:endnote w:type="continuationSeparator" w:id="0">
    <w:p w14:paraId="17881133" w14:textId="77777777" w:rsidR="00346D31" w:rsidRDefault="00346D31" w:rsidP="00346D3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D5433" w14:textId="77777777" w:rsidR="005F12A6" w:rsidRDefault="005F12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29530" w14:textId="3077570E" w:rsidR="00287A4D" w:rsidRPr="00287A4D" w:rsidRDefault="00287A4D" w:rsidP="00287A4D">
    <w:pPr>
      <w:pStyle w:val="Footer"/>
      <w:spacing w:before="0"/>
      <w:rPr>
        <w:b/>
        <w:bCs/>
        <w:sz w:val="20"/>
        <w:szCs w:val="20"/>
      </w:rPr>
    </w:pPr>
    <w:r w:rsidRPr="00287A4D">
      <w:rPr>
        <w:sz w:val="20"/>
        <w:szCs w:val="20"/>
      </w:rPr>
      <w:t xml:space="preserve">v1024-1 </w:t>
    </w:r>
    <w:r w:rsidRPr="00287A4D">
      <w:rPr>
        <w:sz w:val="20"/>
        <w:szCs w:val="20"/>
      </w:rPr>
      <w:tab/>
    </w:r>
    <w:r w:rsidRPr="00287A4D">
      <w:rPr>
        <w:sz w:val="20"/>
        <w:szCs w:val="20"/>
      </w:rPr>
      <w:tab/>
    </w:r>
    <w:r w:rsidRPr="00287A4D">
      <w:rPr>
        <w:sz w:val="20"/>
        <w:szCs w:val="20"/>
      </w:rPr>
      <w:tab/>
    </w:r>
    <w:r w:rsidRPr="00287A4D">
      <w:rPr>
        <w:sz w:val="20"/>
        <w:szCs w:val="20"/>
      </w:rPr>
      <w:tab/>
    </w:r>
    <w:r w:rsidRPr="00287A4D">
      <w:rPr>
        <w:sz w:val="20"/>
        <w:szCs w:val="20"/>
      </w:rPr>
      <w:tab/>
    </w:r>
    <w:r>
      <w:rPr>
        <w:sz w:val="20"/>
        <w:szCs w:val="20"/>
      </w:rPr>
      <w:t xml:space="preserve">            </w:t>
    </w:r>
    <w:r w:rsidRPr="00287A4D">
      <w:rPr>
        <w:b/>
        <w:bCs/>
        <w:sz w:val="20"/>
        <w:szCs w:val="20"/>
      </w:rPr>
      <w:t xml:space="preserve">Review date: </w:t>
    </w:r>
    <w:r w:rsidRPr="00287A4D">
      <w:rPr>
        <w:sz w:val="20"/>
        <w:szCs w:val="20"/>
      </w:rPr>
      <w:t>October 202</w:t>
    </w:r>
    <w:r w:rsidR="005F12A6">
      <w:rPr>
        <w:sz w:val="20"/>
        <w:szCs w:val="20"/>
      </w:rPr>
      <w:t>6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47D80" w14:textId="77777777" w:rsidR="005F12A6" w:rsidRDefault="005F12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411670" w14:textId="77777777" w:rsidR="00346D31" w:rsidRDefault="00346D31" w:rsidP="00346D31">
      <w:pPr>
        <w:spacing w:before="0" w:after="0"/>
      </w:pPr>
      <w:r>
        <w:separator/>
      </w:r>
    </w:p>
  </w:footnote>
  <w:footnote w:type="continuationSeparator" w:id="0">
    <w:p w14:paraId="19F4D98F" w14:textId="77777777" w:rsidR="00346D31" w:rsidRDefault="00346D31" w:rsidP="00346D31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85BBE" w14:textId="77777777" w:rsidR="005F12A6" w:rsidRDefault="005F12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F9284" w14:textId="77777777" w:rsidR="005F12A6" w:rsidRDefault="005F12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577EA" w14:textId="165ED289" w:rsidR="00287A4D" w:rsidRDefault="00287A4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EBFA0D1" wp14:editId="1E05484E">
          <wp:simplePos x="0" y="0"/>
          <wp:positionH relativeFrom="page">
            <wp:align>right</wp:align>
          </wp:positionH>
          <wp:positionV relativeFrom="paragraph">
            <wp:posOffset>-448310</wp:posOffset>
          </wp:positionV>
          <wp:extent cx="10692000" cy="1105522"/>
          <wp:effectExtent l="0" t="0" r="0" b="0"/>
          <wp:wrapSquare wrapText="bothSides"/>
          <wp:docPr id="1605502887" name="Picture 1" descr="Northamptonshire Healthcare NHS Foundation trust logo with children's doodle-style 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5502887" name="Picture 1" descr="Northamptonshire Healthcare NHS Foundation trust logo with children's doodle-style images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5376"/>
                  <a:stretch/>
                </pic:blipFill>
                <pic:spPr bwMode="auto">
                  <a:xfrm>
                    <a:off x="0" y="0"/>
                    <a:ext cx="10692000" cy="110552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B6B95"/>
    <w:multiLevelType w:val="multilevel"/>
    <w:tmpl w:val="6C8E0A36"/>
    <w:lvl w:ilvl="0">
      <w:start w:val="1"/>
      <w:numFmt w:val="lowerRoman"/>
      <w:pStyle w:val="Sub-par2"/>
      <w:lvlText w:val="%1."/>
      <w:lvlJc w:val="right"/>
      <w:pPr>
        <w:ind w:left="990" w:hanging="9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990"/>
      </w:pPr>
      <w:rPr>
        <w:rFonts w:cs="Times New Roman" w:hint="default"/>
        <w:b/>
        <w:bCs w:val="0"/>
        <w:i w:val="0"/>
      </w:rPr>
    </w:lvl>
    <w:lvl w:ilvl="2">
      <w:start w:val="1"/>
      <w:numFmt w:val="none"/>
      <w:isLgl/>
      <w:lvlText w:val="2.3.1"/>
      <w:lvlJc w:val="left"/>
      <w:pPr>
        <w:ind w:left="2430" w:hanging="99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3">
      <w:start w:val="1"/>
      <w:numFmt w:val="decimal"/>
      <w:isLgl/>
      <w:lvlText w:val="%1.%2.%3.%4"/>
      <w:lvlJc w:val="left"/>
      <w:pPr>
        <w:ind w:left="3150" w:hanging="99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1" w15:restartNumberingAfterBreak="0">
    <w:nsid w:val="2C185651"/>
    <w:multiLevelType w:val="hybridMultilevel"/>
    <w:tmpl w:val="59DCD628"/>
    <w:lvl w:ilvl="0" w:tplc="846832F6">
      <w:start w:val="1"/>
      <w:numFmt w:val="decimal"/>
      <w:pStyle w:val="Header1"/>
      <w:lvlText w:val="%1."/>
      <w:lvlJc w:val="left"/>
      <w:pPr>
        <w:ind w:left="83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550" w:hanging="360"/>
      </w:pPr>
    </w:lvl>
    <w:lvl w:ilvl="2" w:tplc="682005C2">
      <w:start w:val="1"/>
      <w:numFmt w:val="lowerLetter"/>
      <w:lvlText w:val="%3)"/>
      <w:lvlJc w:val="left"/>
      <w:pPr>
        <w:ind w:left="2750" w:hanging="660"/>
      </w:pPr>
      <w:rPr>
        <w:rFonts w:hint="default"/>
      </w:rPr>
    </w:lvl>
    <w:lvl w:ilvl="3" w:tplc="7D50E9B0">
      <w:start w:val="1"/>
      <w:numFmt w:val="lowerRoman"/>
      <w:lvlText w:val="(%4)"/>
      <w:lvlJc w:val="left"/>
      <w:pPr>
        <w:ind w:left="3350" w:hanging="720"/>
      </w:pPr>
      <w:rPr>
        <w:rFonts w:hint="default"/>
      </w:rPr>
    </w:lvl>
    <w:lvl w:ilvl="4" w:tplc="08090019" w:tentative="1">
      <w:start w:val="1"/>
      <w:numFmt w:val="lowerLetter"/>
      <w:lvlText w:val="%5."/>
      <w:lvlJc w:val="left"/>
      <w:pPr>
        <w:ind w:left="3710" w:hanging="360"/>
      </w:pPr>
    </w:lvl>
    <w:lvl w:ilvl="5" w:tplc="0809001B" w:tentative="1">
      <w:start w:val="1"/>
      <w:numFmt w:val="lowerRoman"/>
      <w:lvlText w:val="%6."/>
      <w:lvlJc w:val="right"/>
      <w:pPr>
        <w:ind w:left="4430" w:hanging="180"/>
      </w:pPr>
    </w:lvl>
    <w:lvl w:ilvl="6" w:tplc="0809000F" w:tentative="1">
      <w:start w:val="1"/>
      <w:numFmt w:val="decimal"/>
      <w:lvlText w:val="%7."/>
      <w:lvlJc w:val="left"/>
      <w:pPr>
        <w:ind w:left="5150" w:hanging="360"/>
      </w:pPr>
    </w:lvl>
    <w:lvl w:ilvl="7" w:tplc="08090019" w:tentative="1">
      <w:start w:val="1"/>
      <w:numFmt w:val="lowerLetter"/>
      <w:lvlText w:val="%8."/>
      <w:lvlJc w:val="left"/>
      <w:pPr>
        <w:ind w:left="5870" w:hanging="360"/>
      </w:pPr>
    </w:lvl>
    <w:lvl w:ilvl="8" w:tplc="0809001B" w:tentative="1">
      <w:start w:val="1"/>
      <w:numFmt w:val="lowerRoman"/>
      <w:lvlText w:val="%9."/>
      <w:lvlJc w:val="right"/>
      <w:pPr>
        <w:ind w:left="6590" w:hanging="180"/>
      </w:pPr>
    </w:lvl>
  </w:abstractNum>
  <w:abstractNum w:abstractNumId="2" w15:restartNumberingAfterBreak="0">
    <w:nsid w:val="3AC43934"/>
    <w:multiLevelType w:val="multilevel"/>
    <w:tmpl w:val="77CE7686"/>
    <w:lvl w:ilvl="0">
      <w:start w:val="1"/>
      <w:numFmt w:val="decimal"/>
      <w:lvlText w:val="%1"/>
      <w:lvlJc w:val="left"/>
      <w:pPr>
        <w:ind w:left="1350" w:hanging="99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990" w:hanging="990"/>
      </w:pPr>
      <w:rPr>
        <w:rFonts w:cs="Times New Roman" w:hint="default"/>
        <w:b/>
        <w:bCs w:val="0"/>
        <w:i w:val="0"/>
        <w:color w:val="009F88" w:themeColor="accent3"/>
        <w:sz w:val="32"/>
        <w:szCs w:val="32"/>
      </w:rPr>
    </w:lvl>
    <w:lvl w:ilvl="2">
      <w:start w:val="1"/>
      <w:numFmt w:val="decimal"/>
      <w:isLgl/>
      <w:lvlText w:val="%1.%2.%3"/>
      <w:lvlJc w:val="left"/>
      <w:pPr>
        <w:ind w:left="1415" w:hanging="99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isLgl/>
      <w:lvlText w:val="%1.%2.%3.%4"/>
      <w:lvlJc w:val="left"/>
      <w:pPr>
        <w:ind w:left="1350" w:hanging="99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" w15:restartNumberingAfterBreak="0">
    <w:nsid w:val="529272CE"/>
    <w:multiLevelType w:val="hybridMultilevel"/>
    <w:tmpl w:val="243A0EC0"/>
    <w:lvl w:ilvl="0" w:tplc="B6A8F012">
      <w:start w:val="1"/>
      <w:numFmt w:val="lowerLetter"/>
      <w:pStyle w:val="Sub-par1"/>
      <w:lvlText w:val="%1)"/>
      <w:lvlJc w:val="left"/>
      <w:pPr>
        <w:tabs>
          <w:tab w:val="num" w:pos="1410"/>
        </w:tabs>
        <w:ind w:left="1410" w:hanging="420"/>
      </w:pPr>
      <w:rPr>
        <w:rFonts w:cs="Times New Roman" w:hint="default"/>
        <w:b w:val="0"/>
      </w:rPr>
    </w:lvl>
    <w:lvl w:ilvl="1" w:tplc="08090019">
      <w:start w:val="1"/>
      <w:numFmt w:val="lowerLetter"/>
      <w:lvlText w:val="%2."/>
      <w:lvlJc w:val="left"/>
      <w:pPr>
        <w:tabs>
          <w:tab w:val="num" w:pos="2070"/>
        </w:tabs>
        <w:ind w:left="207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tabs>
          <w:tab w:val="num" w:pos="2790"/>
        </w:tabs>
        <w:ind w:left="279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tabs>
          <w:tab w:val="num" w:pos="3510"/>
        </w:tabs>
        <w:ind w:left="351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tabs>
          <w:tab w:val="num" w:pos="4230"/>
        </w:tabs>
        <w:ind w:left="423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tabs>
          <w:tab w:val="num" w:pos="4950"/>
        </w:tabs>
        <w:ind w:left="495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tabs>
          <w:tab w:val="num" w:pos="5670"/>
        </w:tabs>
        <w:ind w:left="567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tabs>
          <w:tab w:val="num" w:pos="6390"/>
        </w:tabs>
        <w:ind w:left="639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tabs>
          <w:tab w:val="num" w:pos="7110"/>
        </w:tabs>
        <w:ind w:left="7110" w:hanging="180"/>
      </w:pPr>
      <w:rPr>
        <w:rFonts w:cs="Times New Roman"/>
      </w:rPr>
    </w:lvl>
  </w:abstractNum>
  <w:abstractNum w:abstractNumId="4" w15:restartNumberingAfterBreak="0">
    <w:nsid w:val="53C32886"/>
    <w:multiLevelType w:val="multilevel"/>
    <w:tmpl w:val="34587C8A"/>
    <w:lvl w:ilvl="0">
      <w:start w:val="1"/>
      <w:numFmt w:val="decimal"/>
      <w:lvlText w:val="%1"/>
      <w:lvlJc w:val="left"/>
      <w:pPr>
        <w:ind w:left="990" w:hanging="99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none"/>
      <w:isLgl/>
      <w:lvlText w:val="2.3.1"/>
      <w:lvlJc w:val="left"/>
      <w:pPr>
        <w:ind w:left="2430" w:hanging="99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3">
      <w:start w:val="1"/>
      <w:numFmt w:val="bullet"/>
      <w:pStyle w:val="Sub-par3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" w15:restartNumberingAfterBreak="0">
    <w:nsid w:val="73E558F0"/>
    <w:multiLevelType w:val="hybridMultilevel"/>
    <w:tmpl w:val="A442F686"/>
    <w:lvl w:ilvl="0" w:tplc="3052272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2996841">
    <w:abstractNumId w:val="1"/>
  </w:num>
  <w:num w:numId="2" w16cid:durableId="173343596">
    <w:abstractNumId w:val="2"/>
  </w:num>
  <w:num w:numId="3" w16cid:durableId="1953853706">
    <w:abstractNumId w:val="2"/>
  </w:num>
  <w:num w:numId="4" w16cid:durableId="1750997774">
    <w:abstractNumId w:val="3"/>
  </w:num>
  <w:num w:numId="5" w16cid:durableId="749888020">
    <w:abstractNumId w:val="0"/>
  </w:num>
  <w:num w:numId="6" w16cid:durableId="1686978921">
    <w:abstractNumId w:val="4"/>
  </w:num>
  <w:num w:numId="7" w16cid:durableId="726683050">
    <w:abstractNumId w:val="5"/>
  </w:num>
  <w:num w:numId="8" w16cid:durableId="990597843">
    <w:abstractNumId w:val="1"/>
  </w:num>
  <w:num w:numId="9" w16cid:durableId="800466897">
    <w:abstractNumId w:val="2"/>
  </w:num>
  <w:num w:numId="10" w16cid:durableId="1110734609">
    <w:abstractNumId w:val="2"/>
  </w:num>
  <w:num w:numId="11" w16cid:durableId="265039944">
    <w:abstractNumId w:val="3"/>
  </w:num>
  <w:num w:numId="12" w16cid:durableId="1945071165">
    <w:abstractNumId w:val="0"/>
  </w:num>
  <w:num w:numId="13" w16cid:durableId="17858084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AFD"/>
    <w:rsid w:val="00240626"/>
    <w:rsid w:val="00287A4D"/>
    <w:rsid w:val="002E2409"/>
    <w:rsid w:val="003143F6"/>
    <w:rsid w:val="00331AFD"/>
    <w:rsid w:val="00346D31"/>
    <w:rsid w:val="005176D2"/>
    <w:rsid w:val="005F12A6"/>
    <w:rsid w:val="00854C92"/>
    <w:rsid w:val="00925A9B"/>
    <w:rsid w:val="009F452D"/>
    <w:rsid w:val="00CE47F1"/>
    <w:rsid w:val="00E0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71A39D7"/>
  <w15:chartTrackingRefBased/>
  <w15:docId w15:val="{9FEB47F8-FEEE-42D1-B43B-5F242E843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6D31"/>
    <w:pPr>
      <w:spacing w:before="120" w:after="120" w:line="240" w:lineRule="auto"/>
    </w:pPr>
    <w:rPr>
      <w:rFonts w:ascii="Arial" w:hAnsi="Arial" w:cs="Arial"/>
      <w:color w:val="000000" w:themeColor="text1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346D31"/>
    <w:pPr>
      <w:spacing w:before="240" w:after="240"/>
      <w:outlineLvl w:val="0"/>
    </w:pPr>
    <w:rPr>
      <w:b/>
      <w:color w:val="764C99" w:themeColor="accent1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46D31"/>
    <w:pPr>
      <w:outlineLvl w:val="1"/>
    </w:pPr>
    <w:rPr>
      <w:b/>
      <w:bCs/>
      <w:color w:val="009F88" w:themeColor="accent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6D31"/>
    <w:pPr>
      <w:spacing w:before="240" w:after="240"/>
      <w:outlineLvl w:val="2"/>
    </w:pPr>
    <w:rPr>
      <w:b/>
      <w:bCs/>
      <w:color w:val="auto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25A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46D31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46D31"/>
  </w:style>
  <w:style w:type="paragraph" w:styleId="Footer">
    <w:name w:val="footer"/>
    <w:basedOn w:val="Normal"/>
    <w:link w:val="FooterChar"/>
    <w:uiPriority w:val="99"/>
    <w:unhideWhenUsed/>
    <w:rsid w:val="00346D31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46D31"/>
  </w:style>
  <w:style w:type="paragraph" w:customStyle="1" w:styleId="Header1">
    <w:name w:val="# Header 1"/>
    <w:basedOn w:val="Heading1"/>
    <w:link w:val="Header1Char"/>
    <w:qFormat/>
    <w:rsid w:val="00346D31"/>
    <w:pPr>
      <w:numPr>
        <w:numId w:val="8"/>
      </w:numPr>
      <w:spacing w:before="480"/>
    </w:pPr>
  </w:style>
  <w:style w:type="character" w:customStyle="1" w:styleId="Header1Char">
    <w:name w:val="# Header 1 Char"/>
    <w:basedOn w:val="Heading1Char"/>
    <w:link w:val="Header1"/>
    <w:rsid w:val="00346D31"/>
    <w:rPr>
      <w:rFonts w:ascii="Arial" w:hAnsi="Arial" w:cs="Arial"/>
      <w:b/>
      <w:color w:val="764C99" w:themeColor="accent1"/>
      <w:sz w:val="40"/>
      <w:szCs w:val="40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346D31"/>
    <w:rPr>
      <w:rFonts w:ascii="Arial" w:hAnsi="Arial" w:cs="Arial"/>
      <w:b/>
      <w:color w:val="764C99" w:themeColor="accent1"/>
      <w:sz w:val="40"/>
      <w:szCs w:val="40"/>
      <w:lang w:eastAsia="en-GB"/>
    </w:rPr>
  </w:style>
  <w:style w:type="paragraph" w:customStyle="1" w:styleId="Header2">
    <w:name w:val="# Header 2"/>
    <w:basedOn w:val="Normal"/>
    <w:link w:val="Header2Char"/>
    <w:qFormat/>
    <w:rsid w:val="00346D31"/>
    <w:pPr>
      <w:tabs>
        <w:tab w:val="left" w:pos="0"/>
        <w:tab w:val="left" w:pos="709"/>
        <w:tab w:val="left" w:pos="1656"/>
        <w:tab w:val="left" w:pos="2316"/>
        <w:tab w:val="left" w:pos="2880"/>
      </w:tabs>
      <w:suppressAutoHyphens/>
      <w:spacing w:before="240" w:after="360"/>
      <w:ind w:left="709" w:hanging="709"/>
    </w:pPr>
    <w:rPr>
      <w:b/>
      <w:bCs/>
      <w:color w:val="009F88" w:themeColor="accent3"/>
      <w:sz w:val="32"/>
      <w:szCs w:val="32"/>
    </w:rPr>
  </w:style>
  <w:style w:type="character" w:customStyle="1" w:styleId="Header2Char">
    <w:name w:val="# Header 2 Char"/>
    <w:basedOn w:val="DefaultParagraphFont"/>
    <w:link w:val="Header2"/>
    <w:rsid w:val="00346D31"/>
    <w:rPr>
      <w:rFonts w:ascii="Arial" w:hAnsi="Arial" w:cs="Arial"/>
      <w:b/>
      <w:bCs/>
      <w:color w:val="009F88" w:themeColor="accent3"/>
      <w:sz w:val="32"/>
      <w:szCs w:val="32"/>
      <w:lang w:eastAsia="en-GB"/>
    </w:rPr>
  </w:style>
  <w:style w:type="paragraph" w:customStyle="1" w:styleId="Paragraph">
    <w:name w:val="# Paragraph"/>
    <w:basedOn w:val="Normal"/>
    <w:link w:val="ParagraphChar"/>
    <w:qFormat/>
    <w:rsid w:val="00346D31"/>
    <w:pPr>
      <w:tabs>
        <w:tab w:val="left" w:pos="0"/>
        <w:tab w:val="left" w:pos="709"/>
        <w:tab w:val="left" w:pos="1656"/>
        <w:tab w:val="left" w:pos="2316"/>
        <w:tab w:val="left" w:pos="2880"/>
      </w:tabs>
      <w:suppressAutoHyphens/>
      <w:spacing w:before="0" w:after="0"/>
      <w:ind w:left="1135" w:hanging="851"/>
    </w:pPr>
    <w:rPr>
      <w:szCs w:val="22"/>
    </w:rPr>
  </w:style>
  <w:style w:type="character" w:customStyle="1" w:styleId="ParagraphChar">
    <w:name w:val="# Paragraph Char"/>
    <w:basedOn w:val="DefaultParagraphFont"/>
    <w:link w:val="Paragraph"/>
    <w:rsid w:val="00346D31"/>
    <w:rPr>
      <w:rFonts w:ascii="Arial" w:hAnsi="Arial" w:cs="Arial"/>
      <w:color w:val="000000" w:themeColor="text1"/>
      <w:sz w:val="24"/>
      <w:lang w:eastAsia="en-GB"/>
    </w:rPr>
  </w:style>
  <w:style w:type="paragraph" w:customStyle="1" w:styleId="Sub-par1">
    <w:name w:val="# Sub-par 1"/>
    <w:basedOn w:val="Normal"/>
    <w:link w:val="Sub-par1Char"/>
    <w:qFormat/>
    <w:rsid w:val="00346D31"/>
    <w:pPr>
      <w:numPr>
        <w:numId w:val="11"/>
      </w:numPr>
      <w:tabs>
        <w:tab w:val="left" w:pos="0"/>
        <w:tab w:val="left" w:pos="992"/>
        <w:tab w:val="left" w:pos="1656"/>
        <w:tab w:val="left" w:pos="2316"/>
        <w:tab w:val="left" w:pos="2880"/>
      </w:tabs>
      <w:suppressAutoHyphens/>
      <w:spacing w:before="0" w:after="0"/>
    </w:pPr>
    <w:rPr>
      <w:bCs/>
      <w:spacing w:val="-3"/>
      <w:lang w:val="en-US"/>
    </w:rPr>
  </w:style>
  <w:style w:type="character" w:customStyle="1" w:styleId="Sub-par1Char">
    <w:name w:val="# Sub-par 1 Char"/>
    <w:basedOn w:val="DefaultParagraphFont"/>
    <w:link w:val="Sub-par1"/>
    <w:rsid w:val="00346D31"/>
    <w:rPr>
      <w:rFonts w:ascii="Arial" w:hAnsi="Arial" w:cs="Arial"/>
      <w:bCs/>
      <w:color w:val="000000" w:themeColor="text1"/>
      <w:spacing w:val="-3"/>
      <w:sz w:val="24"/>
      <w:szCs w:val="24"/>
      <w:lang w:val="en-US" w:eastAsia="en-GB"/>
    </w:rPr>
  </w:style>
  <w:style w:type="paragraph" w:customStyle="1" w:styleId="Sub-par2">
    <w:name w:val="# Sub-par 2"/>
    <w:basedOn w:val="Normal"/>
    <w:link w:val="Sub-par2Char"/>
    <w:qFormat/>
    <w:rsid w:val="00346D31"/>
    <w:pPr>
      <w:keepLines/>
      <w:numPr>
        <w:numId w:val="12"/>
      </w:numPr>
      <w:spacing w:before="0" w:after="0"/>
    </w:pPr>
    <w:rPr>
      <w:spacing w:val="-3"/>
    </w:rPr>
  </w:style>
  <w:style w:type="character" w:customStyle="1" w:styleId="Sub-par2Char">
    <w:name w:val="# Sub-par 2 Char"/>
    <w:basedOn w:val="DefaultParagraphFont"/>
    <w:link w:val="Sub-par2"/>
    <w:rsid w:val="00346D31"/>
    <w:rPr>
      <w:rFonts w:ascii="Arial" w:hAnsi="Arial" w:cs="Arial"/>
      <w:color w:val="000000" w:themeColor="text1"/>
      <w:spacing w:val="-3"/>
      <w:sz w:val="24"/>
      <w:szCs w:val="24"/>
      <w:lang w:eastAsia="en-GB"/>
    </w:rPr>
  </w:style>
  <w:style w:type="paragraph" w:customStyle="1" w:styleId="Sub-par3">
    <w:name w:val="# Sub-par 3"/>
    <w:basedOn w:val="Normal"/>
    <w:link w:val="Sub-par3Char"/>
    <w:qFormat/>
    <w:rsid w:val="00346D31"/>
    <w:pPr>
      <w:keepLines/>
      <w:numPr>
        <w:ilvl w:val="3"/>
        <w:numId w:val="13"/>
      </w:numPr>
      <w:spacing w:before="0" w:after="0"/>
    </w:pPr>
    <w:rPr>
      <w:iCs/>
    </w:rPr>
  </w:style>
  <w:style w:type="character" w:customStyle="1" w:styleId="Sub-par3Char">
    <w:name w:val="# Sub-par 3 Char"/>
    <w:basedOn w:val="DefaultParagraphFont"/>
    <w:link w:val="Sub-par3"/>
    <w:rsid w:val="00346D31"/>
    <w:rPr>
      <w:rFonts w:ascii="Arial" w:hAnsi="Arial" w:cs="Arial"/>
      <w:iCs/>
      <w:color w:val="000000" w:themeColor="text1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346D31"/>
    <w:rPr>
      <w:rFonts w:ascii="Arial" w:hAnsi="Arial" w:cs="Arial"/>
      <w:b/>
      <w:bCs/>
      <w:color w:val="009F88" w:themeColor="accent3"/>
      <w:sz w:val="32"/>
      <w:szCs w:val="32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6D31"/>
    <w:rPr>
      <w:rFonts w:ascii="Arial" w:hAnsi="Arial" w:cs="Arial"/>
      <w:b/>
      <w:bCs/>
      <w:sz w:val="28"/>
      <w:szCs w:val="28"/>
      <w:lang w:eastAsia="en-GB"/>
    </w:rPr>
  </w:style>
  <w:style w:type="paragraph" w:styleId="Title">
    <w:name w:val="Title"/>
    <w:aliases w:val="Document Title"/>
    <w:basedOn w:val="Heading1"/>
    <w:next w:val="Normal"/>
    <w:link w:val="TitleChar"/>
    <w:uiPriority w:val="10"/>
    <w:qFormat/>
    <w:rsid w:val="00346D31"/>
    <w:rPr>
      <w:bCs/>
      <w:sz w:val="84"/>
      <w:szCs w:val="84"/>
    </w:rPr>
  </w:style>
  <w:style w:type="character" w:customStyle="1" w:styleId="TitleChar">
    <w:name w:val="Title Char"/>
    <w:aliases w:val="Document Title Char"/>
    <w:basedOn w:val="DefaultParagraphFont"/>
    <w:link w:val="Title"/>
    <w:uiPriority w:val="10"/>
    <w:rsid w:val="00346D31"/>
    <w:rPr>
      <w:rFonts w:ascii="Arial" w:hAnsi="Arial" w:cs="Arial"/>
      <w:b/>
      <w:bCs/>
      <w:color w:val="764C99" w:themeColor="accent1"/>
      <w:sz w:val="84"/>
      <w:szCs w:val="84"/>
      <w:lang w:eastAsia="en-GB"/>
    </w:rPr>
  </w:style>
  <w:style w:type="paragraph" w:styleId="Subtitle">
    <w:name w:val="Subtitle"/>
    <w:aliases w:val="Document subtitle"/>
    <w:basedOn w:val="Heading1"/>
    <w:next w:val="Normal"/>
    <w:link w:val="SubtitleChar"/>
    <w:uiPriority w:val="11"/>
    <w:qFormat/>
    <w:rsid w:val="00346D31"/>
    <w:rPr>
      <w:bCs/>
      <w:color w:val="009F88" w:themeColor="accent3"/>
      <w:sz w:val="64"/>
      <w:szCs w:val="64"/>
    </w:rPr>
  </w:style>
  <w:style w:type="character" w:customStyle="1" w:styleId="SubtitleChar">
    <w:name w:val="Subtitle Char"/>
    <w:aliases w:val="Document subtitle Char"/>
    <w:basedOn w:val="DefaultParagraphFont"/>
    <w:link w:val="Subtitle"/>
    <w:uiPriority w:val="11"/>
    <w:rsid w:val="00346D31"/>
    <w:rPr>
      <w:rFonts w:ascii="Arial" w:hAnsi="Arial" w:cs="Arial"/>
      <w:b/>
      <w:bCs/>
      <w:color w:val="009F88" w:themeColor="accent3"/>
      <w:sz w:val="64"/>
      <w:szCs w:val="64"/>
      <w:lang w:eastAsia="en-GB"/>
    </w:rPr>
  </w:style>
  <w:style w:type="character" w:styleId="Strong">
    <w:name w:val="Strong"/>
    <w:basedOn w:val="DefaultParagraphFont"/>
    <w:uiPriority w:val="22"/>
    <w:qFormat/>
    <w:rsid w:val="00346D31"/>
    <w:rPr>
      <w:rFonts w:ascii="Arial" w:hAnsi="Arial"/>
      <w:b/>
      <w:bCs/>
      <w:sz w:val="24"/>
    </w:rPr>
  </w:style>
  <w:style w:type="paragraph" w:styleId="NoSpacing">
    <w:name w:val="No Spacing"/>
    <w:uiPriority w:val="1"/>
    <w:qFormat/>
    <w:rsid w:val="00346D31"/>
    <w:pPr>
      <w:spacing w:after="0" w:line="240" w:lineRule="auto"/>
    </w:pPr>
    <w:rPr>
      <w:rFonts w:ascii="Arial" w:hAnsi="Arial" w:cs="Arial"/>
      <w:color w:val="000000" w:themeColor="text1"/>
      <w:sz w:val="24"/>
    </w:rPr>
  </w:style>
  <w:style w:type="paragraph" w:styleId="ListParagraph">
    <w:name w:val="List Paragraph"/>
    <w:aliases w:val="Bullets (Body),F5 List Paragraph,List Paragraph1,Dot pt,No Spacing1,List Paragraph Char Char Char,Indicator Text,Colorful List - Accent 11,Numbered Para 1,Bullet 1,Bullet Points,MAIN CONTENT,List Paragraph2,Normal numbered"/>
    <w:basedOn w:val="Normal"/>
    <w:next w:val="Normal"/>
    <w:link w:val="ListParagraphChar"/>
    <w:uiPriority w:val="34"/>
    <w:qFormat/>
    <w:rsid w:val="00346D31"/>
    <w:pPr>
      <w:numPr>
        <w:numId w:val="7"/>
      </w:numPr>
      <w:contextualSpacing/>
    </w:pPr>
    <w:rPr>
      <w:rFonts w:cstheme="minorBidi"/>
      <w:color w:val="auto"/>
      <w:kern w:val="0"/>
      <w14:ligatures w14:val="none"/>
    </w:rPr>
  </w:style>
  <w:style w:type="character" w:customStyle="1" w:styleId="ListParagraphChar">
    <w:name w:val="List Paragraph Char"/>
    <w:aliases w:val="Bullets (Body) Char,F5 List Paragraph Char,List Paragraph1 Char,Dot pt Char,No Spacing1 Char,List Paragraph Char Char Char Char,Indicator Text Char,Colorful List - Accent 11 Char,Numbered Para 1 Char,Bullet 1 Char,Bullet Points Char"/>
    <w:link w:val="ListParagraph"/>
    <w:uiPriority w:val="34"/>
    <w:locked/>
    <w:rsid w:val="00346D31"/>
    <w:rPr>
      <w:rFonts w:ascii="Arial" w:hAnsi="Arial"/>
      <w:kern w:val="0"/>
      <w:sz w:val="24"/>
      <w:szCs w:val="24"/>
      <w:lang w:eastAsia="en-GB"/>
      <w14:ligatures w14:val="none"/>
    </w:rPr>
  </w:style>
  <w:style w:type="character" w:styleId="SubtleEmphasis">
    <w:name w:val="Subtle Emphasis"/>
    <w:aliases w:val="Image caption"/>
    <w:uiPriority w:val="19"/>
    <w:qFormat/>
    <w:rsid w:val="00346D31"/>
    <w:rPr>
      <w:sz w:val="22"/>
      <w:szCs w:val="22"/>
    </w:rPr>
  </w:style>
  <w:style w:type="character" w:styleId="SubtleReference">
    <w:name w:val="Subtle Reference"/>
    <w:aliases w:val="Footer text"/>
    <w:uiPriority w:val="31"/>
    <w:qFormat/>
    <w:rsid w:val="00346D31"/>
    <w:rPr>
      <w:rFonts w:ascii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NHFT Document Theme">
  <a:themeElements>
    <a:clrScheme name="NHFT">
      <a:dk1>
        <a:srgbClr val="000000"/>
      </a:dk1>
      <a:lt1>
        <a:srgbClr val="FFFFFF"/>
      </a:lt1>
      <a:dk2>
        <a:srgbClr val="82898F"/>
      </a:dk2>
      <a:lt2>
        <a:srgbClr val="E7E6E6"/>
      </a:lt2>
      <a:accent1>
        <a:srgbClr val="764C99"/>
      </a:accent1>
      <a:accent2>
        <a:srgbClr val="5CC0C7"/>
      </a:accent2>
      <a:accent3>
        <a:srgbClr val="009F88"/>
      </a:accent3>
      <a:accent4>
        <a:srgbClr val="ED6D96"/>
      </a:accent4>
      <a:accent5>
        <a:srgbClr val="F39000"/>
      </a:accent5>
      <a:accent6>
        <a:srgbClr val="0072BB"/>
      </a:accent6>
      <a:hlink>
        <a:srgbClr val="5CC0C7"/>
      </a:hlink>
      <a:folHlink>
        <a:srgbClr val="764C99"/>
      </a:folHlink>
    </a:clrScheme>
    <a:fontScheme name="NICS Font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Watkins Roxanne</dc:creator>
  <cp:keywords/>
  <dc:description/>
  <cp:lastModifiedBy>Ed O'Mara</cp:lastModifiedBy>
  <cp:revision>3</cp:revision>
  <dcterms:created xsi:type="dcterms:W3CDTF">2024-10-14T11:55:00Z</dcterms:created>
  <dcterms:modified xsi:type="dcterms:W3CDTF">2024-10-16T10:20:00Z</dcterms:modified>
</cp:coreProperties>
</file>